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长春大学旅游学院2018—2019学年第二学期第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八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（2019年4月</w:t>
      </w:r>
      <w:r>
        <w:rPr>
          <w:rFonts w:hint="eastAsia"/>
          <w:b/>
          <w:bCs/>
          <w:color w:val="000000"/>
          <w:sz w:val="24"/>
          <w:lang w:val="en-US" w:eastAsia="zh-CN"/>
        </w:rPr>
        <w:t>22</w:t>
      </w:r>
      <w:r>
        <w:rPr>
          <w:rFonts w:hint="eastAsia"/>
          <w:b/>
          <w:bCs/>
          <w:color w:val="000000"/>
          <w:sz w:val="24"/>
        </w:rPr>
        <w:t>日—2019年4月2</w:t>
      </w:r>
      <w:r>
        <w:rPr>
          <w:rFonts w:hint="eastAsia"/>
          <w:b/>
          <w:bCs/>
          <w:color w:val="000000"/>
          <w:sz w:val="24"/>
          <w:lang w:val="en-US" w:eastAsia="zh-CN"/>
        </w:rPr>
        <w:t>8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8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797"/>
        <w:gridCol w:w="4290"/>
        <w:gridCol w:w="1065"/>
        <w:gridCol w:w="1950"/>
        <w:gridCol w:w="1305"/>
        <w:gridCol w:w="4986"/>
      </w:tblGrid>
      <w:tr>
        <w:trPr>
          <w:cantSplit/>
          <w:trHeight w:val="693" w:hRule="atLeast"/>
        </w:trPr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98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rPr>
          <w:cantSplit/>
          <w:trHeight w:val="624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党政联席会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986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</w:p>
        </w:tc>
      </w:tr>
      <w:tr>
        <w:trPr>
          <w:cantSplit/>
          <w:trHeight w:val="624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10:30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党委会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张洪昭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986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学校党委委员</w:t>
            </w:r>
          </w:p>
        </w:tc>
      </w:tr>
      <w:tr>
        <w:trPr>
          <w:cantSplit/>
          <w:trHeight w:val="624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11:00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扫黑除恶专项行动工作会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张洪昭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王玉贵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保卫部（处）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4986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、扫黑除恶专项斗争工作领导小组成员</w:t>
            </w:r>
          </w:p>
        </w:tc>
      </w:tr>
      <w:tr>
        <w:trPr>
          <w:cantSplit/>
          <w:trHeight w:val="624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创新创业大讲堂之院长论坛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创客中心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创客中心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多功能厅</w:t>
            </w:r>
          </w:p>
        </w:tc>
        <w:tc>
          <w:tcPr>
            <w:tcW w:w="4986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相关学院院长及全体教师</w:t>
            </w:r>
          </w:p>
        </w:tc>
      </w:tr>
      <w:tr>
        <w:trPr>
          <w:cantSplit/>
          <w:trHeight w:val="624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部分辅导员工作对接情况布置会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986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学生工作部（处）负责人，各学院党总支书记，相关辅导员、生活辅导员</w:t>
            </w:r>
          </w:p>
        </w:tc>
      </w:tr>
      <w:tr>
        <w:trPr>
          <w:cantSplit/>
          <w:trHeight w:val="624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11:40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“书香长旅·墨卷至恒”第八届读书活动月启动仪式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图书馆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团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委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图书馆门前</w:t>
            </w:r>
          </w:p>
        </w:tc>
        <w:tc>
          <w:tcPr>
            <w:tcW w:w="4986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团委及图书馆相关人员</w:t>
            </w:r>
          </w:p>
        </w:tc>
      </w:tr>
      <w:tr>
        <w:trPr>
          <w:cantSplit/>
          <w:trHeight w:val="624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国际交流工作研讨推进会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  越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国际交流学院（处）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986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相关校领导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教务处、人事处、科研处、东北亚休闲经济研究中心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负责人，</w:t>
            </w:r>
            <w:r>
              <w:rPr>
                <w:rFonts w:hint="eastAsia" w:ascii="宋体" w:hAnsi="宋体"/>
                <w:b/>
                <w:szCs w:val="21"/>
              </w:rPr>
              <w:t>各学院院长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副院长</w:t>
            </w:r>
          </w:p>
        </w:tc>
      </w:tr>
      <w:tr>
        <w:trPr>
          <w:cantSplit/>
          <w:trHeight w:val="624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智慧课堂应用技能培训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教师教学发展中心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创客中心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录播教室</w:t>
            </w:r>
          </w:p>
        </w:tc>
        <w:tc>
          <w:tcPr>
            <w:tcW w:w="4986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全体教师</w:t>
            </w:r>
          </w:p>
        </w:tc>
      </w:tr>
      <w:tr>
        <w:trPr>
          <w:cantSplit/>
          <w:trHeight w:val="624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2019年学校工作布置会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刘耀辉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学校办公室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三楼报告厅</w:t>
            </w:r>
          </w:p>
        </w:tc>
        <w:tc>
          <w:tcPr>
            <w:tcW w:w="4986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校领导班子成员、校长助理、科级以上干部、教研室主任、专业带头人、副教授(含副教授)以上称职人员</w:t>
            </w:r>
          </w:p>
        </w:tc>
      </w:tr>
      <w:tr>
        <w:trPr>
          <w:cantSplit/>
          <w:trHeight w:val="624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五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辅导员工作月度考核会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三楼报告厅</w:t>
            </w:r>
          </w:p>
        </w:tc>
        <w:tc>
          <w:tcPr>
            <w:tcW w:w="4986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学生工作部（处）、团委负责人，各学院党总支书记、分团委书记，全体辅导员</w:t>
            </w:r>
          </w:p>
        </w:tc>
      </w:tr>
      <w:tr>
        <w:trPr>
          <w:cantSplit/>
          <w:trHeight w:val="624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日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纪念五四运动100周年暨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2018年度学团工作表彰大会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学生工作部（处）团委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筑梦报告厅（主会场）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三楼报告厅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（分会场）</w:t>
            </w:r>
          </w:p>
        </w:tc>
        <w:tc>
          <w:tcPr>
            <w:tcW w:w="4986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校长助理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，党委组织部、党委宣传部、保卫部（处）、教师教学发展中心、招生办公室、大学生就业指导中心、马克思主义学院、基础部、体育教研部负责人，各学院院长、党总支书记，全体辅导员，获奖学生家长代表，获奖学生代表</w:t>
            </w:r>
          </w:p>
        </w:tc>
      </w:tr>
    </w:tbl>
    <w:p>
      <w:pPr>
        <w:jc w:val="left"/>
        <w:rPr>
          <w:rStyle w:val="7"/>
          <w:rFonts w:ascii="黑体" w:eastAsia="黑体"/>
          <w:color w:val="000000"/>
          <w:sz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</w:rPr>
      </w:pPr>
      <w:r>
        <w:rPr>
          <w:rStyle w:val="7"/>
          <w:rFonts w:hint="eastAsia" w:ascii="黑体" w:eastAsia="黑体"/>
          <w:color w:val="000000"/>
          <w:sz w:val="24"/>
        </w:rPr>
        <w:t>说明：</w:t>
      </w:r>
      <w:r>
        <w:rPr>
          <w:rStyle w:val="7"/>
          <w:rFonts w:hint="eastAsia" w:ascii="黑体" w:eastAsia="黑体"/>
          <w:b w:val="0"/>
          <w:color w:val="000000"/>
          <w:sz w:val="24"/>
        </w:rPr>
        <w:t>各参会人员由会议组织单位负责通知；会议所需用品由会议组织单位自行准备。</w:t>
      </w: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</w:rPr>
      </w:pP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Arial"/>
    <w:panose1 w:val="020B0604020002020204"/>
    <w:charset w:val="00"/>
    <w:family w:val="swiss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8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  <w:bCs/>
    </w:rPr>
  </w:style>
  <w:style w:type="paragraph" w:customStyle="1" w:styleId="9">
    <w:name w:val="p1"/>
    <w:basedOn w:val="1"/>
    <w:qFormat/>
    <w:uiPriority w:val="0"/>
    <w:pPr>
      <w:jc w:val="left"/>
    </w:pPr>
    <w:rPr>
      <w:kern w:val="0"/>
    </w:rPr>
  </w:style>
  <w:style w:type="character" w:customStyle="1" w:styleId="10">
    <w:name w:val="s1"/>
    <w:basedOn w:val="6"/>
    <w:qFormat/>
    <w:uiPriority w:val="0"/>
    <w:rPr>
      <w:rFonts w:ascii="Helvetica" w:hAnsi="Helvetica" w:eastAsia="Helvetica" w:cs="Helvetic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877</Words>
  <Characters>938</Characters>
  <Lines>0</Lines>
  <Paragraphs>112</Paragraphs>
  <ScaleCrop>false</ScaleCrop>
  <LinksUpToDate>false</LinksUpToDate>
  <CharactersWithSpaces>973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2019-04-15T00:28:00Z</dcterms:created>
  <dc:creator>微软用户</dc:creator>
  <cp:lastModifiedBy>姚迪的 iPhone</cp:lastModifiedBy>
  <cp:lastPrinted>2019-04-19T22:19:29Z</cp:lastPrinted>
  <dcterms:modified xsi:type="dcterms:W3CDTF">2019-04-21T16:30:05Z</dcterms:modified>
  <dc:title>长春大学旅游学院2009——2010学年第二学期第5周主要活动表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2052-9.4.1</vt:lpwstr>
  </property>
</Properties>
</file>