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长春大学旅游学院2019—2020学年第一学期第</w:t>
      </w:r>
      <w:r>
        <w:rPr>
          <w:rFonts w:hint="eastAsia" w:ascii="黑体" w:eastAsia="黑体"/>
          <w:b/>
          <w:bCs/>
          <w:color w:val="000000"/>
          <w:sz w:val="32"/>
          <w:szCs w:val="32"/>
          <w:lang w:eastAsia="zh-CN"/>
        </w:rPr>
        <w:t>七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周会议及主要活动表</w:t>
      </w:r>
    </w:p>
    <w:p>
      <w:pPr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（2019年10月</w:t>
      </w:r>
      <w:r>
        <w:rPr>
          <w:rFonts w:hint="eastAsia"/>
          <w:b/>
          <w:bCs/>
          <w:color w:val="000000"/>
          <w:sz w:val="24"/>
          <w:lang w:val="en-US" w:eastAsia="zh-CN"/>
        </w:rPr>
        <w:t>14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—2019年10月</w:t>
      </w:r>
      <w:r>
        <w:rPr>
          <w:rFonts w:hint="eastAsia"/>
          <w:b/>
          <w:bCs/>
          <w:color w:val="000000"/>
          <w:sz w:val="24"/>
          <w:lang w:val="en-US" w:eastAsia="zh-CN"/>
        </w:rPr>
        <w:t>20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812"/>
        <w:gridCol w:w="3926"/>
        <w:gridCol w:w="1004"/>
        <w:gridCol w:w="2128"/>
        <w:gridCol w:w="1418"/>
        <w:gridCol w:w="5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21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       间</w:t>
            </w:r>
          </w:p>
        </w:tc>
        <w:tc>
          <w:tcPr>
            <w:tcW w:w="39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212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10月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一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1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392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党政联席会</w:t>
            </w:r>
          </w:p>
        </w:tc>
        <w:tc>
          <w:tcPr>
            <w:tcW w:w="10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21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339" w:type="dxa"/>
            <w:vMerge w:val="continue"/>
            <w:tcBorders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11:40</w:t>
            </w:r>
          </w:p>
        </w:tc>
        <w:tc>
          <w:tcPr>
            <w:tcW w:w="392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第九届“健体魄、亮青春、展风采”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szCs w:val="21"/>
                <w:lang w:eastAsia="zh-CN"/>
              </w:rPr>
              <w:t>体育活动月开幕式</w:t>
            </w:r>
          </w:p>
        </w:tc>
        <w:tc>
          <w:tcPr>
            <w:tcW w:w="10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21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团委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田径运动场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b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团委、体育教研部负责人，各学院分团委书记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339" w:type="dxa"/>
            <w:vMerge w:val="continue"/>
            <w:tcBorders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szCs w:val="21"/>
              </w:rPr>
              <w:t>: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szCs w:val="21"/>
              </w:rPr>
              <w:t>0</w:t>
            </w:r>
          </w:p>
        </w:tc>
        <w:tc>
          <w:tcPr>
            <w:tcW w:w="392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“不忘初心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Cs w:val="21"/>
              </w:rPr>
              <w:t>牢记使命”主题教育学习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研讨交流会议</w:t>
            </w:r>
          </w:p>
        </w:tc>
        <w:tc>
          <w:tcPr>
            <w:tcW w:w="10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张洪昭</w:t>
            </w:r>
          </w:p>
        </w:tc>
        <w:tc>
          <w:tcPr>
            <w:tcW w:w="21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党委组织部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相关校领导</w:t>
            </w: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pacing w:val="-6"/>
                <w:szCs w:val="21"/>
              </w:rPr>
              <w:t>相关部门</w:t>
            </w: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pacing w:val="-6"/>
                <w:szCs w:val="21"/>
              </w:rPr>
              <w:t>各党总支书记</w:t>
            </w: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及</w:t>
            </w:r>
            <w:r>
              <w:rPr>
                <w:rFonts w:hint="eastAsia" w:ascii="宋体" w:hAnsi="宋体"/>
                <w:b/>
                <w:spacing w:val="-6"/>
                <w:szCs w:val="21"/>
              </w:rPr>
              <w:t>直属党支部书记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10月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（星期三）</w:t>
            </w:r>
          </w:p>
        </w:tc>
        <w:tc>
          <w:tcPr>
            <w:tcW w:w="81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392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励志奖学金、助困奖学金评定工作布置会</w:t>
            </w:r>
          </w:p>
        </w:tc>
        <w:tc>
          <w:tcPr>
            <w:tcW w:w="10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21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各学院党总支书记及分团委书记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/>
        <w:rPr>
          <w:rStyle w:val="9"/>
          <w:rFonts w:ascii="黑体" w:eastAsia="黑体"/>
          <w:b w:val="0"/>
          <w:color w:val="000000"/>
        </w:rPr>
      </w:pPr>
      <w:r>
        <w:rPr>
          <w:rStyle w:val="9"/>
          <w:rFonts w:hint="eastAsia" w:ascii="黑体" w:eastAsia="黑体"/>
          <w:color w:val="000000"/>
        </w:rPr>
        <w:t>说明：</w:t>
      </w:r>
      <w:r>
        <w:rPr>
          <w:rStyle w:val="9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bordersDoNotSurroundHeader w:val="1"/>
  <w:bordersDoNotSurroundFooter w:val="1"/>
  <w:documentProtection w:enforcement="0"/>
  <w:defaultTabStop w:val="420"/>
  <w:drawingGridHorizontalSpacing w:val="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25905"/>
    <w:rsid w:val="001820FE"/>
    <w:rsid w:val="002917BB"/>
    <w:rsid w:val="002B4BEC"/>
    <w:rsid w:val="002E1AF8"/>
    <w:rsid w:val="00325905"/>
    <w:rsid w:val="005032C3"/>
    <w:rsid w:val="00580306"/>
    <w:rsid w:val="005D4EFA"/>
    <w:rsid w:val="00750574"/>
    <w:rsid w:val="007518A9"/>
    <w:rsid w:val="00CE2040"/>
    <w:rsid w:val="00D800F0"/>
    <w:rsid w:val="00F40D3E"/>
    <w:rsid w:val="04926FE6"/>
    <w:rsid w:val="3E0741B7"/>
    <w:rsid w:val="48C21076"/>
    <w:rsid w:val="54F253F3"/>
    <w:rsid w:val="5D64072D"/>
    <w:rsid w:val="64FA4EC3"/>
    <w:rsid w:val="7D9670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118</Words>
  <Characters>675</Characters>
  <Lines>5</Lines>
  <Paragraphs>1</Paragraphs>
  <TotalTime>2</TotalTime>
  <ScaleCrop>false</ScaleCrop>
  <LinksUpToDate>false</LinksUpToDate>
  <CharactersWithSpaces>792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2019-03-03T22:49:00Z</dcterms:created>
  <dc:creator>微软用户</dc:creator>
  <cp:lastModifiedBy>姚迪</cp:lastModifiedBy>
  <cp:lastPrinted>2019-10-12T00:04:43Z</cp:lastPrinted>
  <dcterms:modified xsi:type="dcterms:W3CDTF">2019-10-12T01:24:15Z</dcterms:modified>
  <dc:title>长春大学旅游学院2009——2010学年第二学期第5周主要活动表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